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rsidR="00F73C01" w:rsidRPr="00AC0267" w:rsidRDefault="000A10D3" w:rsidP="00F73C01">
      <w:pPr>
        <w:spacing w:line="360" w:lineRule="exact"/>
        <w:textDirection w:val="lrTbV"/>
        <w:rPr>
          <w:b/>
          <w:snapToGrid w:val="0"/>
          <w:kern w:val="0"/>
          <w:sz w:val="28"/>
          <w:szCs w:val="28"/>
        </w:rPr>
      </w:pPr>
      <w:r w:rsidRPr="00EC2D14">
        <w:rPr>
          <w:rFonts w:hint="eastAsia"/>
          <w:b/>
          <w:snapToGrid w:val="0"/>
          <w:kern w:val="0"/>
          <w:sz w:val="28"/>
          <w:szCs w:val="28"/>
        </w:rPr>
        <w:t>名稱：</w:t>
      </w:r>
      <w:bookmarkStart w:id="0" w:name="_GoBack"/>
      <w:r w:rsidR="00AC0267" w:rsidRPr="00AC0267">
        <w:rPr>
          <w:rFonts w:hint="eastAsia"/>
          <w:snapToGrid w:val="0"/>
          <w:kern w:val="0"/>
          <w:sz w:val="28"/>
          <w:szCs w:val="28"/>
        </w:rPr>
        <w:t>「</w:t>
      </w:r>
      <w:proofErr w:type="gramStart"/>
      <w:r w:rsidR="00AC0267" w:rsidRPr="00AC0267">
        <w:rPr>
          <w:rFonts w:hint="eastAsia"/>
          <w:snapToGrid w:val="0"/>
          <w:kern w:val="0"/>
          <w:sz w:val="28"/>
          <w:szCs w:val="28"/>
        </w:rPr>
        <w:t>114</w:t>
      </w:r>
      <w:proofErr w:type="gramEnd"/>
      <w:r w:rsidR="00AC0267" w:rsidRPr="00AC0267">
        <w:rPr>
          <w:rFonts w:hint="eastAsia"/>
          <w:snapToGrid w:val="0"/>
          <w:kern w:val="0"/>
          <w:sz w:val="28"/>
          <w:szCs w:val="28"/>
        </w:rPr>
        <w:t>年度服務品質滿意度調查」委託辦理計畫案</w:t>
      </w:r>
      <w:r w:rsidR="00AC0267" w:rsidRPr="00AC0267">
        <w:rPr>
          <w:rFonts w:hint="eastAsia"/>
          <w:snapToGrid w:val="0"/>
          <w:kern w:val="0"/>
          <w:sz w:val="28"/>
          <w:szCs w:val="28"/>
        </w:rPr>
        <w:t xml:space="preserve"> </w:t>
      </w:r>
      <w:r w:rsidR="00F73C01" w:rsidRPr="00AC0267">
        <w:rPr>
          <w:rFonts w:hint="eastAsia"/>
          <w:snapToGrid w:val="0"/>
          <w:kern w:val="0"/>
          <w:sz w:val="28"/>
          <w:szCs w:val="28"/>
        </w:rPr>
        <w:t>(</w:t>
      </w:r>
      <w:r w:rsidR="00F73C01" w:rsidRPr="00AC0267">
        <w:rPr>
          <w:rFonts w:hint="eastAsia"/>
          <w:snapToGrid w:val="0"/>
          <w:kern w:val="0"/>
          <w:sz w:val="28"/>
          <w:szCs w:val="28"/>
        </w:rPr>
        <w:t>採購案號</w:t>
      </w:r>
      <w:r w:rsidR="00F73C01" w:rsidRPr="00AC0267">
        <w:rPr>
          <w:rFonts w:hint="eastAsia"/>
          <w:snapToGrid w:val="0"/>
          <w:kern w:val="0"/>
          <w:sz w:val="28"/>
          <w:szCs w:val="28"/>
        </w:rPr>
        <w:t>1</w:t>
      </w:r>
      <w:r w:rsidR="00F73C01" w:rsidRPr="00AC0267">
        <w:rPr>
          <w:snapToGrid w:val="0"/>
          <w:kern w:val="0"/>
          <w:sz w:val="28"/>
          <w:szCs w:val="28"/>
        </w:rPr>
        <w:t>13AP00</w:t>
      </w:r>
      <w:r w:rsidR="00AC0267" w:rsidRPr="00AC0267">
        <w:rPr>
          <w:rFonts w:hint="eastAsia"/>
          <w:snapToGrid w:val="0"/>
          <w:kern w:val="0"/>
          <w:sz w:val="28"/>
          <w:szCs w:val="28"/>
        </w:rPr>
        <w:t>7</w:t>
      </w:r>
      <w:r w:rsidR="00F73C01" w:rsidRPr="00AC0267">
        <w:rPr>
          <w:snapToGrid w:val="0"/>
          <w:kern w:val="0"/>
          <w:sz w:val="28"/>
          <w:szCs w:val="28"/>
        </w:rPr>
        <w:t>)</w:t>
      </w:r>
      <w:bookmarkEnd w:id="0"/>
    </w:p>
    <w:p w:rsidR="00BE1F07" w:rsidRPr="00BE1F07" w:rsidRDefault="00BE1F07" w:rsidP="00F73C01">
      <w:pPr>
        <w:spacing w:line="360" w:lineRule="exact"/>
        <w:textDirection w:val="lrTbV"/>
        <w:rPr>
          <w:rFonts w:ascii="標楷體" w:hAnsi="標楷體"/>
          <w:snapToGrid w:val="0"/>
          <w:color w:val="FF0000"/>
          <w:spacing w:val="-20"/>
          <w:kern w:val="0"/>
          <w:sz w:val="28"/>
          <w:szCs w:val="28"/>
        </w:rPr>
      </w:pPr>
      <w:r>
        <w:rPr>
          <w:rFonts w:hint="eastAsia"/>
          <w:b/>
          <w:snapToGrid w:val="0"/>
          <w:kern w:val="0"/>
          <w:sz w:val="28"/>
          <w:szCs w:val="28"/>
        </w:rPr>
        <w:t>投標廠商名稱：</w:t>
      </w:r>
    </w:p>
    <w:p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13</w:t>
      </w:r>
      <w:r w:rsidRPr="009D34FD">
        <w:rPr>
          <w:rFonts w:hint="eastAsia"/>
          <w:sz w:val="28"/>
        </w:rPr>
        <w:t>年</w:t>
      </w:r>
      <w:r w:rsidR="00F73C01">
        <w:rPr>
          <w:rFonts w:hint="eastAsia"/>
          <w:sz w:val="28"/>
        </w:rPr>
        <w:t>11</w:t>
      </w:r>
      <w:r w:rsidRPr="009D34FD">
        <w:rPr>
          <w:rFonts w:hint="eastAsia"/>
          <w:sz w:val="28"/>
        </w:rPr>
        <w:t>月</w:t>
      </w:r>
      <w:r w:rsidR="00AC0267">
        <w:rPr>
          <w:rFonts w:hint="eastAsia"/>
          <w:sz w:val="28"/>
        </w:rPr>
        <w:t>29</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rsidTr="005B7B3E">
        <w:trPr>
          <w:cantSplit/>
        </w:trPr>
        <w:tc>
          <w:tcPr>
            <w:tcW w:w="6960" w:type="dxa"/>
            <w:gridSpan w:val="2"/>
            <w:vMerge w:val="restart"/>
            <w:tcBorders>
              <w:top w:val="single" w:sz="4" w:space="0" w:color="auto"/>
              <w:left w:val="single" w:sz="4" w:space="0" w:color="auto"/>
            </w:tcBorders>
            <w:vAlign w:val="center"/>
          </w:tcPr>
          <w:p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r w:rsidRPr="00AC3DC2">
              <w:rPr>
                <w:rFonts w:hint="eastAsia"/>
                <w:b/>
                <w:szCs w:val="24"/>
              </w:rPr>
              <w:t>註</w:t>
            </w:r>
          </w:p>
        </w:tc>
      </w:tr>
      <w:tr w:rsidR="00D83547" w:rsidTr="005B7B3E">
        <w:trPr>
          <w:cantSplit/>
        </w:trPr>
        <w:tc>
          <w:tcPr>
            <w:tcW w:w="6960" w:type="dxa"/>
            <w:gridSpan w:val="2"/>
            <w:vMerge/>
            <w:tcBorders>
              <w:left w:val="single" w:sz="4" w:space="0" w:color="auto"/>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rsidR="00D83547" w:rsidRPr="00263CA2" w:rsidRDefault="00D83547">
            <w:pPr>
              <w:rPr>
                <w:szCs w:val="24"/>
                <w:u w:val="single"/>
              </w:rPr>
            </w:pPr>
          </w:p>
        </w:tc>
      </w:tr>
      <w:tr w:rsidR="00D83547" w:rsidTr="005B7B3E">
        <w:trPr>
          <w:cantSplit/>
        </w:trPr>
        <w:tc>
          <w:tcPr>
            <w:tcW w:w="6960" w:type="dxa"/>
            <w:gridSpan w:val="2"/>
            <w:tcBorders>
              <w:left w:val="single" w:sz="4" w:space="0" w:color="auto"/>
              <w:bottom w:val="single" w:sz="4" w:space="0" w:color="auto"/>
            </w:tcBorders>
            <w:vAlign w:val="center"/>
          </w:tcPr>
          <w:p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rsidR="008F7623" w:rsidRPr="008F7623" w:rsidRDefault="008F7623" w:rsidP="008F7623">
            <w:pPr>
              <w:rPr>
                <w:sz w:val="16"/>
                <w:szCs w:val="24"/>
              </w:rPr>
            </w:pPr>
            <w:r w:rsidRPr="008F7623">
              <w:rPr>
                <w:rFonts w:hint="eastAsia"/>
                <w:sz w:val="16"/>
                <w:szCs w:val="24"/>
              </w:rPr>
              <w:t>（二）應附具之證明文件及其他投標文件：</w:t>
            </w:r>
          </w:p>
          <w:p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D83547" w:rsidTr="005B7B3E">
        <w:trPr>
          <w:cantSplit/>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63CA2" w:rsidRDefault="00D83547" w:rsidP="002179CC">
            <w:pPr>
              <w:rPr>
                <w:szCs w:val="24"/>
                <w:u w:val="single"/>
              </w:rPr>
            </w:pPr>
          </w:p>
        </w:tc>
      </w:tr>
      <w:tr w:rsidR="00D83547" w:rsidRPr="00D65978" w:rsidTr="005B7B3E">
        <w:trPr>
          <w:cantSplit/>
          <w:trHeight w:val="720"/>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Tr="002179CC">
        <w:trPr>
          <w:cantSplit/>
          <w:trHeight w:hRule="exact" w:val="576"/>
        </w:trPr>
        <w:tc>
          <w:tcPr>
            <w:tcW w:w="5760" w:type="dxa"/>
            <w:tcBorders>
              <w:left w:val="single" w:sz="4" w:space="0" w:color="auto"/>
              <w:right w:val="single" w:sz="4" w:space="0" w:color="auto"/>
            </w:tcBorders>
            <w:vAlign w:val="center"/>
          </w:tcPr>
          <w:p w:rsidR="00EC1434" w:rsidRPr="00BE1F07" w:rsidRDefault="00EC1434" w:rsidP="00EC1434">
            <w:pPr>
              <w:jc w:val="both"/>
              <w:rPr>
                <w:szCs w:val="24"/>
              </w:rPr>
            </w:pPr>
            <w:r w:rsidRPr="00FC0CB3">
              <w:rPr>
                <w:rFonts w:hint="eastAsia"/>
                <w:sz w:val="22"/>
                <w:szCs w:val="24"/>
              </w:rPr>
              <w:t>投標廠商如允許依法令免申請核發本項基本資格證明文件之廠商參予投標，一並載明免繳驗之證明文件：</w:t>
            </w:r>
          </w:p>
        </w:tc>
        <w:tc>
          <w:tcPr>
            <w:tcW w:w="4080" w:type="dxa"/>
            <w:gridSpan w:val="4"/>
            <w:tcBorders>
              <w:left w:val="single" w:sz="4" w:space="0" w:color="auto"/>
            </w:tcBorders>
            <w:vAlign w:val="center"/>
          </w:tcPr>
          <w:p w:rsidR="00EC1434" w:rsidRPr="00BE1F07" w:rsidRDefault="00EC1434" w:rsidP="00EC1434">
            <w:pPr>
              <w:jc w:val="both"/>
              <w:rPr>
                <w:szCs w:val="24"/>
              </w:rPr>
            </w:pPr>
          </w:p>
        </w:tc>
      </w:tr>
      <w:tr w:rsidR="00EC1434" w:rsidTr="003F27CE">
        <w:trPr>
          <w:cantSplit/>
          <w:trHeight w:hRule="exact" w:val="1349"/>
        </w:trPr>
        <w:tc>
          <w:tcPr>
            <w:tcW w:w="9840" w:type="dxa"/>
            <w:gridSpan w:val="5"/>
            <w:tcBorders>
              <w:left w:val="single" w:sz="4" w:space="0" w:color="auto"/>
              <w:bottom w:val="single" w:sz="4" w:space="0" w:color="auto"/>
            </w:tcBorders>
          </w:tcPr>
          <w:p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下列資料未附不影響投標資格，為影響所提權利</w:t>
            </w:r>
            <w:r w:rsidRPr="003F27CE">
              <w:rPr>
                <w:rFonts w:hint="eastAsia"/>
                <w:sz w:val="20"/>
                <w:szCs w:val="24"/>
              </w:rPr>
              <w:t>)</w:t>
            </w:r>
          </w:p>
          <w:p w:rsidR="00EC1434" w:rsidRPr="003F27CE" w:rsidRDefault="00EC1434" w:rsidP="00EC1434">
            <w:pPr>
              <w:jc w:val="both"/>
              <w:rPr>
                <w:sz w:val="20"/>
                <w:szCs w:val="24"/>
              </w:rPr>
            </w:pPr>
            <w:r w:rsidRPr="003F27CE">
              <w:rPr>
                <w:rFonts w:hint="eastAsia"/>
                <w:b/>
                <w:kern w:val="0"/>
                <w:sz w:val="20"/>
                <w:szCs w:val="24"/>
              </w:rPr>
              <w:t>招標文件附件三投標廠商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□負責人親自出席免提。</w:t>
            </w:r>
          </w:p>
          <w:p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□代理人出席有提出者，可代表負責人處理標廠相關採購事宜。</w:t>
            </w:r>
          </w:p>
          <w:p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rsidR="00021008" w:rsidRDefault="00021008" w:rsidP="00263CA2">
            <w:pPr>
              <w:jc w:val="center"/>
              <w:rPr>
                <w:sz w:val="28"/>
              </w:rPr>
            </w:pPr>
            <w:r>
              <w:rPr>
                <w:rFonts w:hint="eastAsia"/>
                <w:sz w:val="28"/>
              </w:rPr>
              <w:t>審查結果</w:t>
            </w:r>
          </w:p>
        </w:tc>
      </w:tr>
      <w:tr w:rsidR="00D83547" w:rsidTr="00D83547">
        <w:trPr>
          <w:trHeight w:val="498"/>
        </w:trPr>
        <w:tc>
          <w:tcPr>
            <w:tcW w:w="2073" w:type="dxa"/>
            <w:vMerge w:val="restart"/>
            <w:tcBorders>
              <w:left w:val="single" w:sz="4" w:space="0" w:color="auto"/>
              <w:right w:val="single" w:sz="4" w:space="0" w:color="auto"/>
            </w:tcBorders>
            <w:vAlign w:val="center"/>
          </w:tcPr>
          <w:p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tcBorders>
              <w:left w:val="single" w:sz="4" w:space="0" w:color="auto"/>
            </w:tcBorders>
            <w:shd w:val="clear" w:color="auto" w:fill="auto"/>
            <w:vAlign w:val="center"/>
          </w:tcPr>
          <w:p w:rsidR="00D83547" w:rsidRDefault="00D83547" w:rsidP="00263CA2">
            <w:pPr>
              <w:jc w:val="center"/>
              <w:rPr>
                <w:sz w:val="28"/>
              </w:rPr>
            </w:pPr>
          </w:p>
        </w:tc>
      </w:tr>
      <w:tr w:rsidR="00D83547" w:rsidTr="008F7623">
        <w:trPr>
          <w:trHeight w:val="414"/>
        </w:trPr>
        <w:tc>
          <w:tcPr>
            <w:tcW w:w="2073" w:type="dxa"/>
            <w:vMerge/>
            <w:tcBorders>
              <w:left w:val="single" w:sz="4" w:space="0" w:color="auto"/>
              <w:bottom w:val="single" w:sz="4" w:space="0" w:color="auto"/>
              <w:right w:val="single" w:sz="4" w:space="0" w:color="auto"/>
            </w:tcBorders>
            <w:vAlign w:val="center"/>
          </w:tcPr>
          <w:p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不合規定</w:t>
            </w:r>
          </w:p>
        </w:tc>
      </w:tr>
      <w:tr w:rsidR="00D8354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vMerge/>
            <w:tcBorders>
              <w:left w:val="single" w:sz="4" w:space="0" w:color="auto"/>
            </w:tcBorders>
            <w:shd w:val="clear" w:color="auto" w:fill="auto"/>
            <w:vAlign w:val="center"/>
          </w:tcPr>
          <w:p w:rsidR="00D83547" w:rsidRDefault="00D83547" w:rsidP="00263CA2">
            <w:pPr>
              <w:jc w:val="center"/>
              <w:rPr>
                <w:sz w:val="28"/>
              </w:rPr>
            </w:pPr>
          </w:p>
        </w:tc>
      </w:tr>
    </w:tbl>
    <w:p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8B0" w:rsidRDefault="00F578B0" w:rsidP="002C2046">
      <w:r>
        <w:separator/>
      </w:r>
    </w:p>
  </w:endnote>
  <w:endnote w:type="continuationSeparator" w:id="0">
    <w:p w:rsidR="00F578B0" w:rsidRDefault="00F578B0"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8B0" w:rsidRDefault="00F578B0" w:rsidP="002C2046">
      <w:r>
        <w:separator/>
      </w:r>
    </w:p>
  </w:footnote>
  <w:footnote w:type="continuationSeparator" w:id="0">
    <w:p w:rsidR="00F578B0" w:rsidRDefault="00F578B0"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34313"/>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67174"/>
    <w:rsid w:val="00970945"/>
    <w:rsid w:val="0097422C"/>
    <w:rsid w:val="009826F8"/>
    <w:rsid w:val="00984579"/>
    <w:rsid w:val="0098484F"/>
    <w:rsid w:val="00987E84"/>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67"/>
    <w:rsid w:val="00AC0278"/>
    <w:rsid w:val="00AC3DC2"/>
    <w:rsid w:val="00AD7715"/>
    <w:rsid w:val="00AE12AF"/>
    <w:rsid w:val="00AF1A65"/>
    <w:rsid w:val="00B20A93"/>
    <w:rsid w:val="00B249E1"/>
    <w:rsid w:val="00B475E4"/>
    <w:rsid w:val="00B64919"/>
    <w:rsid w:val="00B83E5C"/>
    <w:rsid w:val="00B86866"/>
    <w:rsid w:val="00BA0BF4"/>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3C01"/>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2F059E7F"/>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15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5F363-B007-44EA-BAB0-E894C8530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959</Words>
  <Characters>130</Characters>
  <Application>Microsoft Office Word</Application>
  <DocSecurity>0</DocSecurity>
  <Lines>1</Lines>
  <Paragraphs>2</Paragraphs>
  <ScaleCrop>false</ScaleCrop>
  <Company>coa</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鄭凱云</cp:lastModifiedBy>
  <cp:revision>11</cp:revision>
  <cp:lastPrinted>2018-01-30T01:42:00Z</cp:lastPrinted>
  <dcterms:created xsi:type="dcterms:W3CDTF">2024-07-24T10:47:00Z</dcterms:created>
  <dcterms:modified xsi:type="dcterms:W3CDTF">2024-11-07T01:22:00Z</dcterms:modified>
</cp:coreProperties>
</file>