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D2F" w:rsidRPr="00023D2F" w:rsidRDefault="00023D2F" w:rsidP="00E93147">
      <w:pPr>
        <w:kinsoku w:val="0"/>
        <w:adjustRightInd w:val="0"/>
        <w:snapToGrid w:val="0"/>
        <w:spacing w:line="440" w:lineRule="exact"/>
        <w:jc w:val="center"/>
        <w:rPr>
          <w:rFonts w:ascii="標楷體" w:eastAsia="標楷體" w:hAnsi="標楷體"/>
          <w:b/>
          <w:sz w:val="32"/>
        </w:rPr>
      </w:pPr>
      <w:r w:rsidRPr="00023D2F">
        <w:rPr>
          <w:rFonts w:ascii="標楷體" w:eastAsia="標楷體" w:hAnsi="標楷體" w:hint="eastAsia"/>
          <w:b/>
          <w:sz w:val="32"/>
        </w:rPr>
        <w:t>財團法人犯罪被害人保護協會臺灣</w:t>
      </w:r>
      <w:r w:rsidR="000762D4">
        <w:rPr>
          <w:rFonts w:ascii="標楷體" w:eastAsia="標楷體" w:hAnsi="標楷體" w:hint="eastAsia"/>
          <w:b/>
          <w:sz w:val="32"/>
        </w:rPr>
        <w:t>嘉義</w:t>
      </w:r>
      <w:r w:rsidRPr="00023D2F">
        <w:rPr>
          <w:rFonts w:ascii="標楷體" w:eastAsia="標楷體" w:hAnsi="標楷體" w:hint="eastAsia"/>
          <w:b/>
          <w:sz w:val="32"/>
        </w:rPr>
        <w:t>分會</w:t>
      </w:r>
    </w:p>
    <w:p w:rsidR="00F9091E" w:rsidRDefault="00023D2F" w:rsidP="00E93147">
      <w:pPr>
        <w:kinsoku w:val="0"/>
        <w:adjustRightInd w:val="0"/>
        <w:snapToGrid w:val="0"/>
        <w:spacing w:line="440" w:lineRule="exact"/>
        <w:jc w:val="center"/>
        <w:rPr>
          <w:rFonts w:eastAsia="標楷體"/>
          <w:b/>
          <w:sz w:val="32"/>
          <w:szCs w:val="32"/>
        </w:rPr>
      </w:pPr>
      <w:proofErr w:type="gramStart"/>
      <w:r w:rsidRPr="00023D2F">
        <w:rPr>
          <w:rFonts w:eastAsia="標楷體" w:hint="eastAsia"/>
          <w:b/>
          <w:sz w:val="32"/>
        </w:rPr>
        <w:t>1</w:t>
      </w:r>
      <w:r w:rsidR="00935344">
        <w:rPr>
          <w:rFonts w:eastAsia="標楷體" w:hint="eastAsia"/>
          <w:b/>
          <w:sz w:val="32"/>
        </w:rPr>
        <w:t>1</w:t>
      </w:r>
      <w:r w:rsidR="0043461C">
        <w:rPr>
          <w:rFonts w:eastAsia="標楷體" w:hint="eastAsia"/>
          <w:b/>
          <w:sz w:val="32"/>
        </w:rPr>
        <w:t>4</w:t>
      </w:r>
      <w:proofErr w:type="gramEnd"/>
      <w:r w:rsidRPr="00023D2F">
        <w:rPr>
          <w:rFonts w:eastAsia="標楷體" w:hint="eastAsia"/>
          <w:b/>
          <w:sz w:val="32"/>
        </w:rPr>
        <w:t>年度</w:t>
      </w:r>
      <w:r w:rsidRPr="00023D2F">
        <w:rPr>
          <w:rFonts w:eastAsia="標楷體" w:hint="eastAsia"/>
          <w:b/>
          <w:sz w:val="32"/>
          <w:szCs w:val="32"/>
        </w:rPr>
        <w:t>勞務</w:t>
      </w:r>
      <w:r w:rsidR="00F9091E">
        <w:rPr>
          <w:rFonts w:eastAsia="標楷體" w:hint="eastAsia"/>
          <w:b/>
          <w:sz w:val="32"/>
          <w:szCs w:val="32"/>
        </w:rPr>
        <w:t>委外人員</w:t>
      </w:r>
      <w:r w:rsidRPr="00023D2F">
        <w:rPr>
          <w:rFonts w:eastAsia="標楷體" w:hint="eastAsia"/>
          <w:b/>
          <w:sz w:val="32"/>
          <w:szCs w:val="32"/>
        </w:rPr>
        <w:t>採購案</w:t>
      </w:r>
    </w:p>
    <w:p w:rsidR="00FA6661" w:rsidRPr="00F9091E" w:rsidRDefault="00FA6661" w:rsidP="00E93147">
      <w:pPr>
        <w:kinsoku w:val="0"/>
        <w:adjustRightInd w:val="0"/>
        <w:snapToGrid w:val="0"/>
        <w:spacing w:line="440" w:lineRule="exact"/>
        <w:jc w:val="center"/>
        <w:rPr>
          <w:rFonts w:eastAsia="標楷體"/>
          <w:b/>
          <w:sz w:val="32"/>
          <w:szCs w:val="32"/>
        </w:rPr>
      </w:pPr>
      <w:r w:rsidRPr="002D5894">
        <w:rPr>
          <w:rFonts w:ascii="標楷體" w:eastAsia="標楷體" w:hint="eastAsia"/>
          <w:b/>
          <w:sz w:val="32"/>
        </w:rPr>
        <w:t>投標廠商</w:t>
      </w:r>
      <w:r w:rsidR="00CC41D0" w:rsidRPr="002D5894">
        <w:rPr>
          <w:rFonts w:ascii="標楷體" w:eastAsia="標楷體" w:hint="eastAsia"/>
          <w:b/>
          <w:sz w:val="32"/>
        </w:rPr>
        <w:t>應備文件</w:t>
      </w:r>
      <w:r w:rsidRPr="002D5894">
        <w:rPr>
          <w:rFonts w:ascii="標楷體" w:eastAsia="標楷體" w:hint="eastAsia"/>
          <w:b/>
          <w:sz w:val="32"/>
        </w:rPr>
        <w:t>審查表</w:t>
      </w:r>
    </w:p>
    <w:p w:rsidR="00F44488" w:rsidRPr="002D5894" w:rsidRDefault="00F44488" w:rsidP="00232F8B">
      <w:pPr>
        <w:kinsoku w:val="0"/>
        <w:adjustRightInd w:val="0"/>
        <w:snapToGrid w:val="0"/>
        <w:spacing w:after="120" w:line="400" w:lineRule="exact"/>
        <w:jc w:val="center"/>
        <w:rPr>
          <w:rFonts w:ascii="標楷體" w:eastAsia="標楷體"/>
        </w:rPr>
      </w:pPr>
      <w:r w:rsidRPr="002D5894">
        <w:rPr>
          <w:rFonts w:ascii="標楷體" w:eastAsia="標楷體" w:hint="eastAsia"/>
        </w:rPr>
        <w:t>（證件及其他相關文件請依表列順序排放並本表置於首頁）</w:t>
      </w:r>
    </w:p>
    <w:tbl>
      <w:tblPr>
        <w:tblW w:w="1009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44"/>
        <w:gridCol w:w="7654"/>
      </w:tblGrid>
      <w:tr w:rsidR="00CA493E" w:rsidRPr="00267B9A" w:rsidTr="00E93147">
        <w:trPr>
          <w:trHeight w:val="624"/>
        </w:trPr>
        <w:tc>
          <w:tcPr>
            <w:tcW w:w="2444" w:type="dxa"/>
            <w:vAlign w:val="center"/>
          </w:tcPr>
          <w:p w:rsidR="00CA493E" w:rsidRPr="002D5894" w:rsidRDefault="00CA493E" w:rsidP="00E93147">
            <w:pPr>
              <w:kinsoku w:val="0"/>
              <w:adjustRightInd w:val="0"/>
              <w:snapToGrid w:val="0"/>
              <w:spacing w:line="380" w:lineRule="exact"/>
              <w:jc w:val="distribute"/>
              <w:rPr>
                <w:rFonts w:ascii="標楷體" w:eastAsia="標楷體"/>
                <w:sz w:val="28"/>
              </w:rPr>
            </w:pPr>
            <w:r w:rsidRPr="002D5894">
              <w:rPr>
                <w:rFonts w:ascii="標楷體" w:eastAsia="標楷體" w:hint="eastAsia"/>
                <w:sz w:val="28"/>
              </w:rPr>
              <w:t>投標廠商名稱</w:t>
            </w:r>
          </w:p>
        </w:tc>
        <w:tc>
          <w:tcPr>
            <w:tcW w:w="7654" w:type="dxa"/>
            <w:vAlign w:val="center"/>
          </w:tcPr>
          <w:p w:rsidR="00CA493E" w:rsidRPr="00267B9A" w:rsidRDefault="00CA493E" w:rsidP="00E93147">
            <w:pPr>
              <w:kinsoku w:val="0"/>
              <w:adjustRightInd w:val="0"/>
              <w:snapToGrid w:val="0"/>
              <w:spacing w:line="380" w:lineRule="exact"/>
              <w:jc w:val="both"/>
              <w:rPr>
                <w:rFonts w:ascii="標楷體" w:eastAsia="標楷體"/>
                <w:sz w:val="28"/>
              </w:rPr>
            </w:pPr>
            <w:bookmarkStart w:id="0" w:name="_GoBack"/>
            <w:bookmarkEnd w:id="0"/>
          </w:p>
        </w:tc>
      </w:tr>
    </w:tbl>
    <w:p w:rsidR="00CA493E" w:rsidRPr="002D5894" w:rsidRDefault="00CA493E" w:rsidP="00E93147">
      <w:pPr>
        <w:kinsoku w:val="0"/>
        <w:adjustRightInd w:val="0"/>
        <w:snapToGrid w:val="0"/>
        <w:spacing w:line="240" w:lineRule="exact"/>
        <w:jc w:val="center"/>
        <w:rPr>
          <w:rFonts w:ascii="標楷體" w:eastAsia="標楷體"/>
          <w:sz w:val="18"/>
        </w:rPr>
      </w:pPr>
    </w:p>
    <w:tbl>
      <w:tblPr>
        <w:tblW w:w="500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523"/>
        <w:gridCol w:w="818"/>
        <w:gridCol w:w="832"/>
        <w:gridCol w:w="2901"/>
      </w:tblGrid>
      <w:tr w:rsidR="00F44488" w:rsidTr="00F9091E">
        <w:trPr>
          <w:cantSplit/>
          <w:trHeight w:val="567"/>
          <w:tblHeader/>
        </w:trPr>
        <w:tc>
          <w:tcPr>
            <w:tcW w:w="2741" w:type="pct"/>
            <w:tcBorders>
              <w:top w:val="single" w:sz="12" w:space="0" w:color="auto"/>
              <w:bottom w:val="single" w:sz="6" w:space="0" w:color="auto"/>
            </w:tcBorders>
            <w:vAlign w:val="center"/>
          </w:tcPr>
          <w:p w:rsidR="00F44488" w:rsidRPr="002D5894" w:rsidRDefault="00F44488" w:rsidP="00322EEB">
            <w:pPr>
              <w:adjustRightInd w:val="0"/>
              <w:snapToGrid w:val="0"/>
              <w:spacing w:before="60" w:after="60"/>
              <w:jc w:val="distribute"/>
              <w:rPr>
                <w:rFonts w:ascii="標楷體" w:eastAsia="標楷體"/>
                <w:sz w:val="28"/>
                <w:szCs w:val="32"/>
              </w:rPr>
            </w:pPr>
            <w:proofErr w:type="gramStart"/>
            <w:r w:rsidRPr="002D5894">
              <w:rPr>
                <w:rFonts w:ascii="標楷體" w:eastAsia="標楷體" w:hint="eastAsia"/>
                <w:sz w:val="28"/>
                <w:szCs w:val="32"/>
              </w:rPr>
              <w:t>標封內應</w:t>
            </w:r>
            <w:proofErr w:type="gramEnd"/>
            <w:r w:rsidRPr="002D5894">
              <w:rPr>
                <w:rFonts w:ascii="標楷體" w:eastAsia="標楷體" w:hint="eastAsia"/>
                <w:sz w:val="28"/>
                <w:szCs w:val="32"/>
              </w:rPr>
              <w:t>附之文件</w:t>
            </w:r>
          </w:p>
        </w:tc>
        <w:tc>
          <w:tcPr>
            <w:tcW w:w="406" w:type="pct"/>
            <w:tcBorders>
              <w:top w:val="single" w:sz="12" w:space="0" w:color="auto"/>
              <w:bottom w:val="single" w:sz="6" w:space="0" w:color="auto"/>
            </w:tcBorders>
            <w:vAlign w:val="center"/>
          </w:tcPr>
          <w:p w:rsidR="00F44488" w:rsidRPr="002D5894" w:rsidRDefault="00F44488" w:rsidP="00F44488">
            <w:pPr>
              <w:pStyle w:val="a3"/>
              <w:adjustRightInd w:val="0"/>
              <w:spacing w:before="60" w:after="60"/>
              <w:jc w:val="center"/>
              <w:rPr>
                <w:rFonts w:ascii="標楷體" w:eastAsia="標楷體"/>
                <w:sz w:val="28"/>
              </w:rPr>
            </w:pPr>
            <w:r w:rsidRPr="002D5894">
              <w:rPr>
                <w:rFonts w:ascii="標楷體" w:eastAsia="標楷體" w:hint="eastAsia"/>
                <w:sz w:val="28"/>
              </w:rPr>
              <w:t>符合</w:t>
            </w:r>
          </w:p>
        </w:tc>
        <w:tc>
          <w:tcPr>
            <w:tcW w:w="413" w:type="pct"/>
            <w:tcBorders>
              <w:top w:val="single" w:sz="12" w:space="0" w:color="auto"/>
              <w:bottom w:val="single" w:sz="6" w:space="0" w:color="auto"/>
            </w:tcBorders>
            <w:vAlign w:val="center"/>
          </w:tcPr>
          <w:p w:rsidR="00F44488" w:rsidRPr="002D5894" w:rsidRDefault="00F44488" w:rsidP="00F44488">
            <w:pPr>
              <w:pStyle w:val="1"/>
              <w:snapToGrid w:val="0"/>
              <w:spacing w:before="60" w:after="60"/>
              <w:jc w:val="center"/>
              <w:rPr>
                <w:rFonts w:ascii="標楷體" w:eastAsia="標楷體"/>
                <w:sz w:val="28"/>
              </w:rPr>
            </w:pPr>
            <w:r w:rsidRPr="002D5894">
              <w:rPr>
                <w:rFonts w:ascii="標楷體" w:eastAsia="標楷體" w:hAnsi="Times New Roman" w:hint="eastAsia"/>
                <w:spacing w:val="-20"/>
                <w:sz w:val="28"/>
              </w:rPr>
              <w:t>不符合</w:t>
            </w:r>
          </w:p>
        </w:tc>
        <w:tc>
          <w:tcPr>
            <w:tcW w:w="1440" w:type="pct"/>
            <w:tcBorders>
              <w:top w:val="single" w:sz="12" w:space="0" w:color="auto"/>
              <w:bottom w:val="single" w:sz="6" w:space="0" w:color="auto"/>
            </w:tcBorders>
            <w:vAlign w:val="center"/>
          </w:tcPr>
          <w:p w:rsidR="00F44488" w:rsidRPr="002D5894" w:rsidRDefault="00F44488" w:rsidP="00322EEB">
            <w:pPr>
              <w:adjustRightInd w:val="0"/>
              <w:snapToGrid w:val="0"/>
              <w:spacing w:before="60" w:after="60"/>
              <w:jc w:val="distribute"/>
              <w:rPr>
                <w:rFonts w:ascii="標楷體" w:eastAsia="標楷體"/>
                <w:sz w:val="28"/>
                <w:szCs w:val="32"/>
              </w:rPr>
            </w:pPr>
            <w:r w:rsidRPr="002D5894">
              <w:rPr>
                <w:rFonts w:ascii="標楷體" w:eastAsia="標楷體" w:hint="eastAsia"/>
                <w:sz w:val="28"/>
                <w:szCs w:val="32"/>
              </w:rPr>
              <w:t>不符合原因</w:t>
            </w:r>
          </w:p>
        </w:tc>
      </w:tr>
      <w:tr w:rsidR="00BA35B2" w:rsidTr="00E93147">
        <w:trPr>
          <w:cantSplit/>
          <w:trHeight w:val="510"/>
        </w:trPr>
        <w:tc>
          <w:tcPr>
            <w:tcW w:w="2741" w:type="pct"/>
            <w:tcBorders>
              <w:top w:val="single" w:sz="6" w:space="0" w:color="auto"/>
              <w:bottom w:val="single" w:sz="6" w:space="0" w:color="auto"/>
            </w:tcBorders>
            <w:shd w:val="clear" w:color="auto" w:fill="auto"/>
            <w:vAlign w:val="center"/>
          </w:tcPr>
          <w:p w:rsidR="00BA35B2" w:rsidRDefault="00BA35B2">
            <w:pPr>
              <w:adjustRightInd w:val="0"/>
              <w:snapToGrid w:val="0"/>
              <w:spacing w:before="120" w:after="60"/>
              <w:ind w:left="482" w:hanging="482"/>
              <w:rPr>
                <w:rFonts w:ascii="標楷體" w:eastAsia="標楷體"/>
                <w:sz w:val="28"/>
                <w:szCs w:val="28"/>
              </w:rPr>
            </w:pPr>
            <w:r>
              <w:rPr>
                <w:rFonts w:ascii="標楷體" w:eastAsia="標楷體" w:hint="eastAsia"/>
                <w:b/>
                <w:sz w:val="28"/>
                <w:szCs w:val="28"/>
              </w:rPr>
              <w:t>一、招標投標及契約文件</w:t>
            </w:r>
          </w:p>
        </w:tc>
        <w:tc>
          <w:tcPr>
            <w:tcW w:w="406"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r>
      <w:tr w:rsidR="00BA35B2" w:rsidRPr="0026138E" w:rsidTr="00E93147">
        <w:trPr>
          <w:cantSplit/>
          <w:trHeight w:val="510"/>
        </w:trPr>
        <w:tc>
          <w:tcPr>
            <w:tcW w:w="2741" w:type="pct"/>
            <w:tcBorders>
              <w:top w:val="single" w:sz="6" w:space="0" w:color="auto"/>
              <w:bottom w:val="single" w:sz="6" w:space="0" w:color="auto"/>
            </w:tcBorders>
            <w:shd w:val="clear" w:color="auto" w:fill="auto"/>
            <w:vAlign w:val="center"/>
          </w:tcPr>
          <w:p w:rsidR="00BA35B2" w:rsidRDefault="00BA35B2" w:rsidP="00E93147">
            <w:pPr>
              <w:adjustRightInd w:val="0"/>
              <w:snapToGrid w:val="0"/>
              <w:spacing w:before="120" w:after="60"/>
              <w:ind w:left="482" w:hanging="482"/>
              <w:rPr>
                <w:rFonts w:ascii="標楷體" w:eastAsia="標楷體"/>
                <w:b/>
                <w:sz w:val="28"/>
                <w:szCs w:val="28"/>
              </w:rPr>
            </w:pPr>
            <w:r>
              <w:rPr>
                <w:rFonts w:ascii="標楷體" w:eastAsia="標楷體" w:hint="eastAsia"/>
                <w:b/>
                <w:sz w:val="28"/>
                <w:szCs w:val="28"/>
              </w:rPr>
              <w:t>二、</w:t>
            </w:r>
            <w:r w:rsidR="00E93147">
              <w:rPr>
                <w:rFonts w:ascii="標楷體" w:eastAsia="標楷體" w:hint="eastAsia"/>
                <w:b/>
                <w:sz w:val="28"/>
                <w:szCs w:val="28"/>
              </w:rPr>
              <w:t>投標標價清單</w:t>
            </w:r>
          </w:p>
        </w:tc>
        <w:tc>
          <w:tcPr>
            <w:tcW w:w="406"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r>
      <w:tr w:rsidR="00F9091E" w:rsidRPr="0026138E" w:rsidTr="00E93147">
        <w:trPr>
          <w:cantSplit/>
          <w:trHeight w:val="510"/>
        </w:trPr>
        <w:tc>
          <w:tcPr>
            <w:tcW w:w="2741" w:type="pct"/>
            <w:tcBorders>
              <w:top w:val="single" w:sz="6" w:space="0" w:color="auto"/>
              <w:bottom w:val="single" w:sz="6" w:space="0" w:color="auto"/>
            </w:tcBorders>
            <w:shd w:val="clear" w:color="auto" w:fill="auto"/>
            <w:vAlign w:val="center"/>
          </w:tcPr>
          <w:p w:rsidR="00F9091E" w:rsidRDefault="00F9091E">
            <w:pPr>
              <w:adjustRightInd w:val="0"/>
              <w:snapToGrid w:val="0"/>
              <w:spacing w:before="120" w:after="60"/>
              <w:ind w:left="482" w:hanging="482"/>
              <w:rPr>
                <w:rFonts w:ascii="標楷體" w:eastAsia="標楷體"/>
                <w:b/>
                <w:sz w:val="28"/>
                <w:szCs w:val="28"/>
              </w:rPr>
            </w:pPr>
            <w:r>
              <w:rPr>
                <w:rFonts w:ascii="標楷體" w:eastAsia="標楷體" w:hint="eastAsia"/>
                <w:b/>
                <w:sz w:val="28"/>
              </w:rPr>
              <w:t>三、</w:t>
            </w:r>
            <w:r w:rsidRPr="00557545">
              <w:rPr>
                <w:rFonts w:ascii="標楷體" w:eastAsia="標楷體" w:hint="eastAsia"/>
                <w:b/>
                <w:sz w:val="28"/>
              </w:rPr>
              <w:t>投標廠商聲明書</w:t>
            </w:r>
          </w:p>
        </w:tc>
        <w:tc>
          <w:tcPr>
            <w:tcW w:w="406" w:type="pct"/>
            <w:tcBorders>
              <w:top w:val="single" w:sz="6" w:space="0" w:color="auto"/>
              <w:bottom w:val="single" w:sz="6" w:space="0" w:color="auto"/>
            </w:tcBorders>
            <w:vAlign w:val="center"/>
          </w:tcPr>
          <w:p w:rsidR="00F9091E" w:rsidRDefault="00F9091E">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F9091E" w:rsidRDefault="00F9091E">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F9091E" w:rsidRDefault="00F9091E">
            <w:pPr>
              <w:adjustRightInd w:val="0"/>
              <w:snapToGrid w:val="0"/>
              <w:spacing w:before="120" w:after="60"/>
              <w:rPr>
                <w:rFonts w:ascii="標楷體" w:eastAsia="標楷體"/>
              </w:rPr>
            </w:pPr>
          </w:p>
        </w:tc>
      </w:tr>
      <w:tr w:rsidR="00BA35B2" w:rsidRPr="0026138E" w:rsidTr="00F9091E">
        <w:trPr>
          <w:cantSplit/>
          <w:trHeight w:val="567"/>
        </w:trPr>
        <w:tc>
          <w:tcPr>
            <w:tcW w:w="2741" w:type="pct"/>
            <w:tcBorders>
              <w:top w:val="single" w:sz="6" w:space="0" w:color="auto"/>
              <w:bottom w:val="single" w:sz="6" w:space="0" w:color="auto"/>
            </w:tcBorders>
            <w:shd w:val="clear" w:color="auto" w:fill="auto"/>
            <w:vAlign w:val="center"/>
          </w:tcPr>
          <w:p w:rsidR="00BA35B2" w:rsidRDefault="00E93147">
            <w:pPr>
              <w:adjustRightInd w:val="0"/>
              <w:snapToGrid w:val="0"/>
              <w:rPr>
                <w:rFonts w:ascii="標楷體" w:eastAsia="標楷體" w:hAnsi="標楷體"/>
                <w:b/>
                <w:sz w:val="28"/>
                <w:szCs w:val="28"/>
              </w:rPr>
            </w:pPr>
            <w:r>
              <w:rPr>
                <w:rFonts w:ascii="標楷體" w:eastAsia="標楷體" w:hAnsi="標楷體" w:hint="eastAsia"/>
                <w:b/>
                <w:sz w:val="28"/>
                <w:szCs w:val="28"/>
              </w:rPr>
              <w:t>四、工作費分析表</w:t>
            </w:r>
          </w:p>
        </w:tc>
        <w:tc>
          <w:tcPr>
            <w:tcW w:w="406"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BA35B2" w:rsidRDefault="00BA35B2">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Default="00E93147" w:rsidP="00E93147">
            <w:pPr>
              <w:adjustRightInd w:val="0"/>
              <w:snapToGrid w:val="0"/>
              <w:rPr>
                <w:rFonts w:ascii="標楷體" w:eastAsia="標楷體" w:hAnsi="標楷體"/>
                <w:b/>
                <w:sz w:val="28"/>
                <w:szCs w:val="28"/>
              </w:rPr>
            </w:pPr>
            <w:r>
              <w:rPr>
                <w:rFonts w:ascii="標楷體" w:eastAsia="標楷體" w:hAnsi="標楷體" w:hint="eastAsia"/>
                <w:b/>
                <w:sz w:val="28"/>
                <w:szCs w:val="28"/>
              </w:rPr>
              <w:t>五、廠商登記或設立之證明：</w:t>
            </w:r>
          </w:p>
          <w:p w:rsidR="00E93147" w:rsidRDefault="00E93147" w:rsidP="00E93147">
            <w:pPr>
              <w:adjustRightInd w:val="0"/>
              <w:snapToGrid w:val="0"/>
              <w:rPr>
                <w:rFonts w:ascii="標楷體" w:eastAsia="標楷體" w:hAnsi="標楷體"/>
                <w:b/>
                <w:sz w:val="28"/>
                <w:szCs w:val="28"/>
              </w:rPr>
            </w:pPr>
            <w:r>
              <w:rPr>
                <w:rFonts w:ascii="標楷體" w:eastAsia="標楷體" w:hint="eastAsia"/>
                <w:bCs/>
                <w:szCs w:val="28"/>
              </w:rPr>
              <w:t>公司、合夥或獨資之工商行號或法人、機構、團體合法登記執照（影本）或</w:t>
            </w:r>
            <w:r>
              <w:rPr>
                <w:rFonts w:ascii="標楷體" w:eastAsia="標楷體" w:hint="eastAsia"/>
                <w:bCs/>
              </w:rPr>
              <w:t>營利事業登記項目須具有與</w:t>
            </w:r>
            <w:r>
              <w:rPr>
                <w:rFonts w:ascii="標楷體" w:eastAsia="標楷體" w:hint="eastAsia"/>
                <w:b/>
              </w:rPr>
              <w:t>本件採購相關業者</w:t>
            </w:r>
            <w:r>
              <w:rPr>
                <w:rFonts w:ascii="標楷體" w:eastAsia="標楷體" w:hint="eastAsia"/>
              </w:rPr>
              <w:t>(影本)(</w:t>
            </w:r>
            <w:r>
              <w:rPr>
                <w:rFonts w:ascii="標楷體" w:eastAsia="標楷體" w:hAnsi="標楷體" w:hint="eastAsia"/>
                <w:snapToGrid w:val="0"/>
              </w:rPr>
              <w:t>人力派遣業（</w:t>
            </w:r>
            <w:r>
              <w:rPr>
                <w:rFonts w:ascii="標楷體" w:eastAsia="標楷體" w:hAnsi="標楷體" w:hint="eastAsia"/>
                <w:b/>
                <w:snapToGrid w:val="0"/>
              </w:rPr>
              <w:t>IZ12010</w:t>
            </w:r>
            <w:r>
              <w:rPr>
                <w:rFonts w:ascii="標楷體" w:eastAsia="標楷體" w:hAnsi="標楷體" w:hint="eastAsia"/>
                <w:snapToGrid w:val="0"/>
              </w:rPr>
              <w:t>）或（</w:t>
            </w:r>
            <w:r>
              <w:rPr>
                <w:rFonts w:ascii="標楷體" w:eastAsia="標楷體" w:hAnsi="標楷體" w:hint="eastAsia"/>
                <w:b/>
                <w:snapToGrid w:val="0"/>
              </w:rPr>
              <w:t>ZZ99999</w:t>
            </w:r>
            <w:r>
              <w:rPr>
                <w:rFonts w:ascii="標楷體" w:eastAsia="標楷體" w:hAnsi="標楷體" w:hint="eastAsia"/>
                <w:snapToGrid w:val="0"/>
              </w:rPr>
              <w:t>）</w:t>
            </w:r>
            <w:r>
              <w:rPr>
                <w:rFonts w:ascii="標楷體" w:eastAsia="標楷體" w:hAnsi="標楷體" w:hint="eastAsia"/>
              </w:rPr>
              <w:t>除許可業務外，得經營法令非禁止或限制之業務</w:t>
            </w:r>
            <w:r>
              <w:rPr>
                <w:rFonts w:ascii="標楷體" w:eastAsia="標楷體" w:hAnsi="標楷體" w:hint="eastAsia"/>
                <w:snapToGrid w:val="0"/>
              </w:rPr>
              <w:t>。</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Default="00E93147" w:rsidP="00E93147">
            <w:pPr>
              <w:adjustRightInd w:val="0"/>
              <w:snapToGrid w:val="0"/>
              <w:ind w:left="561" w:hangingChars="200" w:hanging="561"/>
              <w:rPr>
                <w:rFonts w:ascii="標楷體" w:eastAsia="標楷體"/>
                <w:b/>
                <w:sz w:val="28"/>
                <w:szCs w:val="28"/>
              </w:rPr>
            </w:pPr>
            <w:r>
              <w:rPr>
                <w:rFonts w:ascii="標楷體" w:eastAsia="標楷體" w:hAnsi="標楷體" w:hint="eastAsia"/>
                <w:b/>
                <w:sz w:val="28"/>
                <w:szCs w:val="28"/>
              </w:rPr>
              <w:t>六、廠商</w:t>
            </w:r>
            <w:r>
              <w:rPr>
                <w:rFonts w:ascii="標楷體" w:eastAsia="標楷體" w:hint="eastAsia"/>
                <w:b/>
                <w:sz w:val="28"/>
                <w:szCs w:val="28"/>
              </w:rPr>
              <w:t>納稅證明：</w:t>
            </w:r>
          </w:p>
          <w:p w:rsidR="00E93147" w:rsidRDefault="00E93147" w:rsidP="00E93147">
            <w:pPr>
              <w:adjustRightInd w:val="0"/>
              <w:snapToGrid w:val="0"/>
              <w:rPr>
                <w:rFonts w:ascii="標楷體" w:eastAsia="標楷體" w:hAnsi="標楷體"/>
                <w:b/>
                <w:sz w:val="28"/>
                <w:szCs w:val="28"/>
              </w:rPr>
            </w:pPr>
            <w:r>
              <w:rPr>
                <w:rFonts w:ascii="標楷體" w:eastAsia="標楷體" w:hint="eastAsia"/>
              </w:rPr>
              <w:t>最</w:t>
            </w:r>
            <w:r>
              <w:rPr>
                <w:rFonts w:ascii="標楷體" w:eastAsia="標楷體" w:hAnsi="標楷體" w:hint="eastAsia"/>
                <w:color w:val="000000"/>
              </w:rPr>
              <w:t>近一期或前一期營業稅納稅資料影本。</w:t>
            </w:r>
            <w:r>
              <w:rPr>
                <w:rFonts w:ascii="標楷體" w:eastAsia="標楷體" w:hAnsi="標楷體" w:hint="eastAsia"/>
                <w:bCs/>
              </w:rPr>
              <w:t>新設立且未屆第一期營業稅繳納期限者，得以營業稅主管</w:t>
            </w:r>
            <w:proofErr w:type="gramStart"/>
            <w:r>
              <w:rPr>
                <w:rFonts w:ascii="標楷體" w:eastAsia="標楷體" w:hAnsi="標楷體" w:hint="eastAsia"/>
                <w:bCs/>
              </w:rPr>
              <w:t>稽</w:t>
            </w:r>
            <w:proofErr w:type="gramEnd"/>
            <w:r>
              <w:rPr>
                <w:rFonts w:ascii="標楷體" w:eastAsia="標楷體" w:hAnsi="標楷體" w:hint="eastAsia"/>
                <w:bCs/>
              </w:rPr>
              <w:t>徵機關核發之核准設立登記公函及申領統一發票購票證相關文件代之。</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Default="00E93147" w:rsidP="00E93147">
            <w:pPr>
              <w:adjustRightInd w:val="0"/>
              <w:snapToGrid w:val="0"/>
              <w:ind w:left="561" w:hangingChars="200" w:hanging="561"/>
              <w:rPr>
                <w:rFonts w:ascii="標楷體" w:eastAsia="標楷體" w:hAnsi="標楷體"/>
                <w:b/>
                <w:sz w:val="28"/>
                <w:szCs w:val="28"/>
              </w:rPr>
            </w:pPr>
            <w:r w:rsidRPr="00557545">
              <w:rPr>
                <w:rFonts w:ascii="標楷體" w:eastAsia="標楷體" w:hint="eastAsia"/>
                <w:b/>
                <w:sz w:val="28"/>
                <w:szCs w:val="28"/>
              </w:rPr>
              <w:t>七</w:t>
            </w:r>
            <w:r>
              <w:rPr>
                <w:rFonts w:ascii="標楷體" w:eastAsia="標楷體" w:hAnsi="標楷體" w:hint="eastAsia"/>
                <w:b/>
                <w:sz w:val="28"/>
                <w:szCs w:val="28"/>
              </w:rPr>
              <w:t>、廠商信用證明文件：</w:t>
            </w:r>
          </w:p>
          <w:p w:rsidR="00E93147" w:rsidRDefault="00E93147" w:rsidP="00E93147">
            <w:pPr>
              <w:adjustRightInd w:val="0"/>
              <w:snapToGrid w:val="0"/>
              <w:rPr>
                <w:rFonts w:ascii="標楷體" w:eastAsia="標楷體" w:hAnsi="標楷體"/>
                <w:b/>
                <w:sz w:val="28"/>
                <w:szCs w:val="28"/>
              </w:rPr>
            </w:pPr>
            <w:r>
              <w:rPr>
                <w:rFonts w:ascii="標楷體" w:eastAsia="標楷體" w:hAnsi="標楷體" w:hint="eastAsia"/>
                <w:bCs/>
              </w:rPr>
              <w:t>如票據交換機構或受理查詢金融機構於截止投標日之前半年內所出具之非拒絕往來戶及最近3年內無退票紀錄證明、會計師簽證之財務報表或金融機構或徵信機構出具之信用證明。</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Pr="00557545" w:rsidRDefault="00E93147" w:rsidP="00E93147">
            <w:pPr>
              <w:adjustRightInd w:val="0"/>
              <w:snapToGrid w:val="0"/>
              <w:spacing w:before="120" w:after="60"/>
              <w:ind w:left="482" w:hanging="482"/>
              <w:rPr>
                <w:rFonts w:ascii="標楷體" w:eastAsia="標楷體"/>
                <w:b/>
                <w:sz w:val="28"/>
                <w:szCs w:val="28"/>
              </w:rPr>
            </w:pPr>
            <w:r w:rsidRPr="00557545">
              <w:rPr>
                <w:rFonts w:ascii="標楷體" w:eastAsia="標楷體" w:hint="eastAsia"/>
                <w:b/>
                <w:sz w:val="28"/>
              </w:rPr>
              <w:t>八</w:t>
            </w:r>
            <w:r w:rsidRPr="00557545">
              <w:rPr>
                <w:rFonts w:ascii="標楷體" w:eastAsia="標楷體" w:hint="eastAsia"/>
                <w:b/>
                <w:sz w:val="28"/>
                <w:szCs w:val="28"/>
              </w:rPr>
              <w:t>、切結書</w:t>
            </w:r>
            <w:r>
              <w:rPr>
                <w:rFonts w:ascii="標楷體" w:eastAsia="標楷體" w:hint="eastAsia"/>
                <w:b/>
                <w:sz w:val="28"/>
                <w:szCs w:val="28"/>
              </w:rPr>
              <w:t>（一）、（二）</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Pr="00557545" w:rsidRDefault="00E93147" w:rsidP="00E93147">
            <w:pPr>
              <w:pStyle w:val="1"/>
              <w:snapToGrid w:val="0"/>
              <w:spacing w:before="120" w:after="60"/>
              <w:textAlignment w:val="auto"/>
              <w:rPr>
                <w:rFonts w:ascii="標楷體" w:eastAsia="標楷體" w:hAnsi="Times New Roman"/>
                <w:sz w:val="28"/>
              </w:rPr>
            </w:pPr>
            <w:r>
              <w:rPr>
                <w:rFonts w:ascii="標楷體" w:eastAsia="標楷體" w:hAnsi="Times New Roman" w:hint="eastAsia"/>
                <w:b/>
                <w:sz w:val="28"/>
              </w:rPr>
              <w:t>九</w:t>
            </w:r>
            <w:r w:rsidRPr="00557545">
              <w:rPr>
                <w:rFonts w:ascii="標楷體" w:eastAsia="標楷體" w:hAnsi="Times New Roman" w:hint="eastAsia"/>
                <w:b/>
                <w:sz w:val="28"/>
              </w:rPr>
              <w:t>、</w:t>
            </w:r>
            <w:r w:rsidRPr="00557545">
              <w:rPr>
                <w:rFonts w:ascii="標楷體" w:eastAsia="標楷體" w:hint="eastAsia"/>
                <w:b/>
                <w:sz w:val="28"/>
              </w:rPr>
              <w:t>授權書（</w:t>
            </w:r>
            <w:r>
              <w:rPr>
                <w:rFonts w:ascii="標楷體" w:eastAsia="標楷體" w:hint="eastAsia"/>
                <w:b/>
                <w:sz w:val="28"/>
              </w:rPr>
              <w:t>負責人到場免附</w:t>
            </w:r>
            <w:r w:rsidRPr="00557545">
              <w:rPr>
                <w:rFonts w:ascii="標楷體" w:eastAsia="標楷體" w:hint="eastAsia"/>
                <w:b/>
                <w:sz w:val="28"/>
              </w:rPr>
              <w:t>）</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567"/>
        </w:trPr>
        <w:tc>
          <w:tcPr>
            <w:tcW w:w="2741" w:type="pct"/>
            <w:tcBorders>
              <w:top w:val="single" w:sz="6" w:space="0" w:color="auto"/>
              <w:bottom w:val="single" w:sz="6" w:space="0" w:color="auto"/>
            </w:tcBorders>
            <w:vAlign w:val="center"/>
          </w:tcPr>
          <w:p w:rsidR="00E93147" w:rsidRPr="00557545" w:rsidRDefault="00E93147" w:rsidP="00E93147">
            <w:pPr>
              <w:pStyle w:val="1"/>
              <w:snapToGrid w:val="0"/>
              <w:spacing w:before="120" w:after="60"/>
              <w:textAlignment w:val="auto"/>
              <w:rPr>
                <w:rFonts w:ascii="標楷體" w:eastAsia="標楷體" w:hAnsi="Times New Roman"/>
                <w:b/>
                <w:sz w:val="28"/>
              </w:rPr>
            </w:pPr>
            <w:r>
              <w:rPr>
                <w:rFonts w:ascii="標楷體" w:eastAsia="標楷體" w:hAnsi="Times New Roman" w:hint="eastAsia"/>
                <w:b/>
                <w:sz w:val="28"/>
              </w:rPr>
              <w:t>十、資訊安全保密切結書</w:t>
            </w:r>
          </w:p>
        </w:tc>
        <w:tc>
          <w:tcPr>
            <w:tcW w:w="406"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413"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c>
          <w:tcPr>
            <w:tcW w:w="1440" w:type="pct"/>
            <w:tcBorders>
              <w:top w:val="single" w:sz="6" w:space="0" w:color="auto"/>
              <w:bottom w:val="single" w:sz="6" w:space="0" w:color="auto"/>
            </w:tcBorders>
            <w:vAlign w:val="center"/>
          </w:tcPr>
          <w:p w:rsidR="00E93147" w:rsidRDefault="00E93147" w:rsidP="00E93147">
            <w:pPr>
              <w:adjustRightInd w:val="0"/>
              <w:snapToGrid w:val="0"/>
              <w:spacing w:before="120" w:after="60"/>
              <w:rPr>
                <w:rFonts w:ascii="標楷體" w:eastAsia="標楷體"/>
              </w:rPr>
            </w:pPr>
          </w:p>
        </w:tc>
      </w:tr>
      <w:tr w:rsidR="00E93147" w:rsidTr="00F9091E">
        <w:trPr>
          <w:trHeight w:val="850"/>
        </w:trPr>
        <w:tc>
          <w:tcPr>
            <w:tcW w:w="2741" w:type="pct"/>
            <w:tcBorders>
              <w:top w:val="single" w:sz="6" w:space="0" w:color="auto"/>
              <w:bottom w:val="single" w:sz="18" w:space="0" w:color="auto"/>
            </w:tcBorders>
            <w:vAlign w:val="center"/>
          </w:tcPr>
          <w:p w:rsidR="00E93147" w:rsidRPr="00F44488" w:rsidRDefault="00E93147" w:rsidP="00E93147">
            <w:pPr>
              <w:adjustRightInd w:val="0"/>
              <w:snapToGrid w:val="0"/>
              <w:spacing w:before="120"/>
              <w:ind w:left="284" w:hanging="284"/>
              <w:jc w:val="distribute"/>
              <w:rPr>
                <w:rFonts w:ascii="標楷體" w:eastAsia="標楷體"/>
                <w:b/>
                <w:sz w:val="32"/>
                <w:szCs w:val="32"/>
              </w:rPr>
            </w:pPr>
            <w:r w:rsidRPr="00F44488">
              <w:rPr>
                <w:rFonts w:ascii="標楷體" w:eastAsia="標楷體" w:hint="eastAsia"/>
                <w:b/>
                <w:sz w:val="32"/>
                <w:szCs w:val="32"/>
              </w:rPr>
              <w:t>審查結果</w:t>
            </w:r>
          </w:p>
        </w:tc>
        <w:tc>
          <w:tcPr>
            <w:tcW w:w="2259" w:type="pct"/>
            <w:gridSpan w:val="3"/>
            <w:tcBorders>
              <w:top w:val="single" w:sz="6" w:space="0" w:color="auto"/>
              <w:bottom w:val="single" w:sz="18" w:space="0" w:color="auto"/>
            </w:tcBorders>
            <w:vAlign w:val="center"/>
          </w:tcPr>
          <w:p w:rsidR="00E93147" w:rsidRPr="00F44488" w:rsidRDefault="00E93147" w:rsidP="00E93147">
            <w:pPr>
              <w:adjustRightInd w:val="0"/>
              <w:snapToGrid w:val="0"/>
              <w:spacing w:before="120" w:after="60"/>
              <w:ind w:firstLineChars="200" w:firstLine="640"/>
              <w:rPr>
                <w:rFonts w:ascii="標楷體" w:eastAsia="標楷體"/>
                <w:sz w:val="32"/>
                <w:szCs w:val="32"/>
              </w:rPr>
            </w:pPr>
            <w:r w:rsidRPr="00F44488">
              <w:rPr>
                <w:rFonts w:ascii="標楷體" w:eastAsia="標楷體" w:hint="eastAsia"/>
                <w:sz w:val="32"/>
                <w:szCs w:val="32"/>
              </w:rPr>
              <w:t>□合格</w:t>
            </w:r>
            <w:r>
              <w:rPr>
                <w:rFonts w:ascii="標楷體" w:eastAsia="標楷體" w:hint="eastAsia"/>
                <w:sz w:val="32"/>
                <w:szCs w:val="32"/>
              </w:rPr>
              <w:t xml:space="preserve">      </w:t>
            </w:r>
            <w:r w:rsidRPr="00F44488">
              <w:rPr>
                <w:rFonts w:ascii="標楷體" w:eastAsia="標楷體" w:hint="eastAsia"/>
                <w:sz w:val="32"/>
                <w:szCs w:val="32"/>
              </w:rPr>
              <w:t>□不合格</w:t>
            </w:r>
          </w:p>
        </w:tc>
      </w:tr>
    </w:tbl>
    <w:p w:rsidR="00BA35B2" w:rsidRPr="00BA35B2" w:rsidRDefault="00BA35B2" w:rsidP="002D5894">
      <w:pPr>
        <w:kinsoku w:val="0"/>
        <w:adjustRightInd w:val="0"/>
        <w:snapToGrid w:val="0"/>
        <w:spacing w:after="360"/>
        <w:rPr>
          <w:rFonts w:ascii="標楷體" w:eastAsia="標楷體"/>
          <w:sz w:val="6"/>
        </w:rPr>
      </w:pPr>
    </w:p>
    <w:p w:rsidR="00FA6661" w:rsidRDefault="002D5894" w:rsidP="002D5894">
      <w:pPr>
        <w:kinsoku w:val="0"/>
        <w:adjustRightInd w:val="0"/>
        <w:snapToGrid w:val="0"/>
        <w:spacing w:after="360"/>
        <w:rPr>
          <w:rFonts w:ascii="標楷體" w:eastAsia="標楷體"/>
          <w:sz w:val="32"/>
        </w:rPr>
      </w:pPr>
      <w:r w:rsidRPr="00302034">
        <w:rPr>
          <w:rFonts w:ascii="標楷體" w:eastAsia="標楷體" w:hint="eastAsia"/>
          <w:sz w:val="32"/>
        </w:rPr>
        <w:t>審查人：</w:t>
      </w:r>
      <w:r w:rsidR="00302034">
        <w:rPr>
          <w:rFonts w:ascii="標楷體" w:eastAsia="標楷體" w:hint="eastAsia"/>
          <w:sz w:val="32"/>
        </w:rPr>
        <w:t xml:space="preserve">                        </w:t>
      </w:r>
      <w:r w:rsidR="00302034" w:rsidRPr="00302034">
        <w:rPr>
          <w:rFonts w:ascii="標楷體" w:eastAsia="標楷體" w:hint="eastAsia"/>
          <w:sz w:val="32"/>
        </w:rPr>
        <w:t>複核：</w:t>
      </w:r>
    </w:p>
    <w:sectPr w:rsidR="00FA6661" w:rsidSect="002D5894">
      <w:headerReference w:type="default" r:id="rId8"/>
      <w:footerReference w:type="even" r:id="rId9"/>
      <w:footerReference w:type="first" r:id="rId10"/>
      <w:pgSz w:w="11906" w:h="16838" w:code="9"/>
      <w:pgMar w:top="1134" w:right="907" w:bottom="851" w:left="907" w:header="851" w:footer="68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26D" w:rsidRDefault="00F2026D">
      <w:r>
        <w:separator/>
      </w:r>
    </w:p>
  </w:endnote>
  <w:endnote w:type="continuationSeparator" w:id="0">
    <w:p w:rsidR="00F2026D" w:rsidRDefault="00F20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6A1" w:rsidRDefault="003D76A1">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3D76A1" w:rsidRDefault="003D76A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6A1" w:rsidRDefault="003D76A1">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26D" w:rsidRDefault="00F2026D">
      <w:r>
        <w:separator/>
      </w:r>
    </w:p>
  </w:footnote>
  <w:footnote w:type="continuationSeparator" w:id="0">
    <w:p w:rsidR="00F2026D" w:rsidRDefault="00F20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147" w:rsidRPr="00E93147" w:rsidRDefault="00E93147" w:rsidP="00E93147">
    <w:pPr>
      <w:pStyle w:val="a5"/>
      <w:jc w:val="right"/>
      <w:rPr>
        <w:rFonts w:ascii="標楷體" w:eastAsia="標楷體" w:hAnsi="標楷體"/>
        <w:sz w:val="16"/>
      </w:rPr>
    </w:pPr>
    <w:r>
      <w:rPr>
        <w:rFonts w:ascii="標楷體" w:eastAsia="標楷體" w:hAnsi="標楷體" w:hint="eastAsia"/>
        <w:sz w:val="16"/>
      </w:rPr>
      <w:t>1</w:t>
    </w:r>
    <w:r w:rsidR="00931DDA">
      <w:rPr>
        <w:rFonts w:ascii="標楷體" w:eastAsia="標楷體" w:hAnsi="標楷體" w:hint="eastAsia"/>
        <w:sz w:val="16"/>
      </w:rPr>
      <w:t>1</w:t>
    </w:r>
    <w:r w:rsidR="000762D4">
      <w:rPr>
        <w:rFonts w:ascii="標楷體" w:eastAsia="標楷體" w:hAnsi="標楷體" w:hint="eastAsia"/>
        <w:sz w:val="16"/>
      </w:rPr>
      <w:t>2M</w:t>
    </w:r>
    <w:r>
      <w:rPr>
        <w:rFonts w:ascii="標楷體" w:eastAsia="標楷體" w:hAnsi="標楷體" w:hint="eastAsia"/>
        <w:sz w:val="16"/>
      </w:rPr>
      <w:t>H001-3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893012"/>
    <w:multiLevelType w:val="hybridMultilevel"/>
    <w:tmpl w:val="F9FA8D34"/>
    <w:lvl w:ilvl="0" w:tplc="8C52B4D6">
      <w:start w:val="1"/>
      <w:numFmt w:val="decimal"/>
      <w:lvlText w:val="%1."/>
      <w:lvlJc w:val="left"/>
      <w:pPr>
        <w:tabs>
          <w:tab w:val="num" w:pos="1774"/>
        </w:tabs>
        <w:ind w:left="1774" w:hanging="360"/>
      </w:pPr>
      <w:rPr>
        <w:rFonts w:hint="default"/>
      </w:rPr>
    </w:lvl>
    <w:lvl w:ilvl="1" w:tplc="04090019" w:tentative="1">
      <w:start w:val="1"/>
      <w:numFmt w:val="ideographTraditional"/>
      <w:lvlText w:val="%2、"/>
      <w:lvlJc w:val="left"/>
      <w:pPr>
        <w:tabs>
          <w:tab w:val="num" w:pos="2374"/>
        </w:tabs>
        <w:ind w:left="2374" w:hanging="480"/>
      </w:pPr>
    </w:lvl>
    <w:lvl w:ilvl="2" w:tplc="0409001B" w:tentative="1">
      <w:start w:val="1"/>
      <w:numFmt w:val="lowerRoman"/>
      <w:lvlText w:val="%3."/>
      <w:lvlJc w:val="right"/>
      <w:pPr>
        <w:tabs>
          <w:tab w:val="num" w:pos="2854"/>
        </w:tabs>
        <w:ind w:left="2854" w:hanging="480"/>
      </w:pPr>
    </w:lvl>
    <w:lvl w:ilvl="3" w:tplc="0409000F" w:tentative="1">
      <w:start w:val="1"/>
      <w:numFmt w:val="decimal"/>
      <w:lvlText w:val="%4."/>
      <w:lvlJc w:val="left"/>
      <w:pPr>
        <w:tabs>
          <w:tab w:val="num" w:pos="3334"/>
        </w:tabs>
        <w:ind w:left="3334" w:hanging="480"/>
      </w:pPr>
    </w:lvl>
    <w:lvl w:ilvl="4" w:tplc="04090019" w:tentative="1">
      <w:start w:val="1"/>
      <w:numFmt w:val="ideographTraditional"/>
      <w:lvlText w:val="%5、"/>
      <w:lvlJc w:val="left"/>
      <w:pPr>
        <w:tabs>
          <w:tab w:val="num" w:pos="3814"/>
        </w:tabs>
        <w:ind w:left="3814" w:hanging="480"/>
      </w:pPr>
    </w:lvl>
    <w:lvl w:ilvl="5" w:tplc="0409001B" w:tentative="1">
      <w:start w:val="1"/>
      <w:numFmt w:val="lowerRoman"/>
      <w:lvlText w:val="%6."/>
      <w:lvlJc w:val="right"/>
      <w:pPr>
        <w:tabs>
          <w:tab w:val="num" w:pos="4294"/>
        </w:tabs>
        <w:ind w:left="4294" w:hanging="480"/>
      </w:pPr>
    </w:lvl>
    <w:lvl w:ilvl="6" w:tplc="0409000F" w:tentative="1">
      <w:start w:val="1"/>
      <w:numFmt w:val="decimal"/>
      <w:lvlText w:val="%7."/>
      <w:lvlJc w:val="left"/>
      <w:pPr>
        <w:tabs>
          <w:tab w:val="num" w:pos="4774"/>
        </w:tabs>
        <w:ind w:left="4774" w:hanging="480"/>
      </w:pPr>
    </w:lvl>
    <w:lvl w:ilvl="7" w:tplc="04090019" w:tentative="1">
      <w:start w:val="1"/>
      <w:numFmt w:val="ideographTraditional"/>
      <w:lvlText w:val="%8、"/>
      <w:lvlJc w:val="left"/>
      <w:pPr>
        <w:tabs>
          <w:tab w:val="num" w:pos="5254"/>
        </w:tabs>
        <w:ind w:left="5254" w:hanging="480"/>
      </w:pPr>
    </w:lvl>
    <w:lvl w:ilvl="8" w:tplc="0409001B" w:tentative="1">
      <w:start w:val="1"/>
      <w:numFmt w:val="lowerRoman"/>
      <w:lvlText w:val="%9."/>
      <w:lvlJc w:val="right"/>
      <w:pPr>
        <w:tabs>
          <w:tab w:val="num" w:pos="5734"/>
        </w:tabs>
        <w:ind w:left="5734"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661"/>
    <w:rsid w:val="00022113"/>
    <w:rsid w:val="00023D2F"/>
    <w:rsid w:val="00023E23"/>
    <w:rsid w:val="000263B9"/>
    <w:rsid w:val="00044E32"/>
    <w:rsid w:val="00053F85"/>
    <w:rsid w:val="000762D4"/>
    <w:rsid w:val="000A7CAF"/>
    <w:rsid w:val="000F44EC"/>
    <w:rsid w:val="001029F0"/>
    <w:rsid w:val="00122755"/>
    <w:rsid w:val="0013355A"/>
    <w:rsid w:val="00156B92"/>
    <w:rsid w:val="00175B9A"/>
    <w:rsid w:val="00193D4B"/>
    <w:rsid w:val="0019697B"/>
    <w:rsid w:val="001A5ADF"/>
    <w:rsid w:val="001A6C86"/>
    <w:rsid w:val="001C0382"/>
    <w:rsid w:val="00206386"/>
    <w:rsid w:val="00230C31"/>
    <w:rsid w:val="002315E7"/>
    <w:rsid w:val="002317E1"/>
    <w:rsid w:val="00232F8B"/>
    <w:rsid w:val="002438A6"/>
    <w:rsid w:val="00252140"/>
    <w:rsid w:val="00255545"/>
    <w:rsid w:val="0026138E"/>
    <w:rsid w:val="00267B9A"/>
    <w:rsid w:val="00275CBF"/>
    <w:rsid w:val="00284DEC"/>
    <w:rsid w:val="002C6629"/>
    <w:rsid w:val="002D5894"/>
    <w:rsid w:val="002D6555"/>
    <w:rsid w:val="00302034"/>
    <w:rsid w:val="00322EEB"/>
    <w:rsid w:val="00391DD8"/>
    <w:rsid w:val="003D76A1"/>
    <w:rsid w:val="003E0E69"/>
    <w:rsid w:val="004034D5"/>
    <w:rsid w:val="00416327"/>
    <w:rsid w:val="004313C9"/>
    <w:rsid w:val="004327C2"/>
    <w:rsid w:val="0043461C"/>
    <w:rsid w:val="00434EB5"/>
    <w:rsid w:val="00437BDB"/>
    <w:rsid w:val="004653D2"/>
    <w:rsid w:val="00473232"/>
    <w:rsid w:val="004B17D6"/>
    <w:rsid w:val="004C408B"/>
    <w:rsid w:val="004C604A"/>
    <w:rsid w:val="004E20A0"/>
    <w:rsid w:val="004F0A42"/>
    <w:rsid w:val="004F73DC"/>
    <w:rsid w:val="0050222A"/>
    <w:rsid w:val="00526CCD"/>
    <w:rsid w:val="00557545"/>
    <w:rsid w:val="005A43A0"/>
    <w:rsid w:val="0061409A"/>
    <w:rsid w:val="00627973"/>
    <w:rsid w:val="00655A7A"/>
    <w:rsid w:val="00686558"/>
    <w:rsid w:val="006865D0"/>
    <w:rsid w:val="006A18EA"/>
    <w:rsid w:val="006B6DC9"/>
    <w:rsid w:val="006C1B60"/>
    <w:rsid w:val="006F2573"/>
    <w:rsid w:val="00726007"/>
    <w:rsid w:val="00740D06"/>
    <w:rsid w:val="00772EC0"/>
    <w:rsid w:val="007A6EB2"/>
    <w:rsid w:val="007C7284"/>
    <w:rsid w:val="007D749A"/>
    <w:rsid w:val="008108EC"/>
    <w:rsid w:val="0081690E"/>
    <w:rsid w:val="00822EA4"/>
    <w:rsid w:val="00851121"/>
    <w:rsid w:val="00892D0E"/>
    <w:rsid w:val="00894FAF"/>
    <w:rsid w:val="008C1BDB"/>
    <w:rsid w:val="0090410D"/>
    <w:rsid w:val="0091557B"/>
    <w:rsid w:val="00920D45"/>
    <w:rsid w:val="00930F93"/>
    <w:rsid w:val="00931DDA"/>
    <w:rsid w:val="00935344"/>
    <w:rsid w:val="00943018"/>
    <w:rsid w:val="00947DE4"/>
    <w:rsid w:val="00983E74"/>
    <w:rsid w:val="00991784"/>
    <w:rsid w:val="009A5AB9"/>
    <w:rsid w:val="009C3B44"/>
    <w:rsid w:val="009F2AA1"/>
    <w:rsid w:val="00A00295"/>
    <w:rsid w:val="00A33DA9"/>
    <w:rsid w:val="00A4349B"/>
    <w:rsid w:val="00A50CF1"/>
    <w:rsid w:val="00A94257"/>
    <w:rsid w:val="00AA3E28"/>
    <w:rsid w:val="00B00B53"/>
    <w:rsid w:val="00B139A2"/>
    <w:rsid w:val="00B6571B"/>
    <w:rsid w:val="00B801E2"/>
    <w:rsid w:val="00BA35B2"/>
    <w:rsid w:val="00BB1906"/>
    <w:rsid w:val="00BC043F"/>
    <w:rsid w:val="00BC0C32"/>
    <w:rsid w:val="00BE33EE"/>
    <w:rsid w:val="00BE6FE3"/>
    <w:rsid w:val="00BF179E"/>
    <w:rsid w:val="00C05AE8"/>
    <w:rsid w:val="00C0690E"/>
    <w:rsid w:val="00C3600C"/>
    <w:rsid w:val="00C36DA4"/>
    <w:rsid w:val="00C64DA2"/>
    <w:rsid w:val="00C740BF"/>
    <w:rsid w:val="00CA493E"/>
    <w:rsid w:val="00CB30EE"/>
    <w:rsid w:val="00CC3D4F"/>
    <w:rsid w:val="00CC41D0"/>
    <w:rsid w:val="00CD0D32"/>
    <w:rsid w:val="00D40572"/>
    <w:rsid w:val="00D82F3A"/>
    <w:rsid w:val="00D92EEA"/>
    <w:rsid w:val="00DA3C13"/>
    <w:rsid w:val="00DD7BAF"/>
    <w:rsid w:val="00DF5DF7"/>
    <w:rsid w:val="00E749A5"/>
    <w:rsid w:val="00E770AD"/>
    <w:rsid w:val="00E86DF4"/>
    <w:rsid w:val="00E93147"/>
    <w:rsid w:val="00EB070A"/>
    <w:rsid w:val="00EE13C9"/>
    <w:rsid w:val="00EE54AF"/>
    <w:rsid w:val="00F2026D"/>
    <w:rsid w:val="00F322B5"/>
    <w:rsid w:val="00F32E28"/>
    <w:rsid w:val="00F44488"/>
    <w:rsid w:val="00F6372B"/>
    <w:rsid w:val="00F9091E"/>
    <w:rsid w:val="00FA6661"/>
    <w:rsid w:val="00FD44CF"/>
    <w:rsid w:val="00FF3C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7E47054-5B32-4540-8B41-D64D2E33C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rPr>
  </w:style>
  <w:style w:type="paragraph" w:styleId="a3">
    <w:name w:val="footer"/>
    <w:basedOn w:val="a"/>
    <w:link w:val="a4"/>
    <w:uiPriority w:val="99"/>
    <w:pPr>
      <w:tabs>
        <w:tab w:val="center" w:pos="4153"/>
        <w:tab w:val="right" w:pos="8306"/>
      </w:tabs>
      <w:snapToGrid w:val="0"/>
    </w:pPr>
    <w:rPr>
      <w:sz w:val="20"/>
    </w:rPr>
  </w:style>
  <w:style w:type="paragraph" w:styleId="a5">
    <w:name w:val="header"/>
    <w:basedOn w:val="a"/>
    <w:pPr>
      <w:tabs>
        <w:tab w:val="center" w:pos="4153"/>
        <w:tab w:val="right" w:pos="8306"/>
      </w:tabs>
      <w:snapToGrid w:val="0"/>
    </w:pPr>
    <w:rPr>
      <w:sz w:val="20"/>
    </w:rPr>
  </w:style>
  <w:style w:type="character" w:styleId="a6">
    <w:name w:val="page number"/>
    <w:basedOn w:val="a0"/>
  </w:style>
  <w:style w:type="paragraph" w:customStyle="1" w:styleId="a7">
    <w:name w:val="字元 字元 字元"/>
    <w:basedOn w:val="a"/>
    <w:rsid w:val="00BC0C32"/>
    <w:pPr>
      <w:adjustRightInd w:val="0"/>
      <w:spacing w:beforeLines="50" w:before="180" w:line="0" w:lineRule="atLeast"/>
      <w:ind w:left="1080" w:hangingChars="450" w:hanging="1080"/>
      <w:jc w:val="center"/>
    </w:pPr>
    <w:rPr>
      <w:rFonts w:ascii="標楷體" w:eastAsia="標楷體"/>
      <w:szCs w:val="24"/>
    </w:rPr>
  </w:style>
  <w:style w:type="character" w:styleId="a8">
    <w:name w:val="Emphasis"/>
    <w:qFormat/>
    <w:rsid w:val="00C64DA2"/>
    <w:rPr>
      <w:b w:val="0"/>
      <w:bCs w:val="0"/>
      <w:i w:val="0"/>
      <w:iCs w:val="0"/>
      <w:color w:val="DD4B39"/>
    </w:rPr>
  </w:style>
  <w:style w:type="character" w:customStyle="1" w:styleId="a4">
    <w:name w:val="頁尾 字元"/>
    <w:link w:val="a3"/>
    <w:uiPriority w:val="99"/>
    <w:rsid w:val="005A43A0"/>
    <w:rPr>
      <w:kern w:val="2"/>
    </w:rPr>
  </w:style>
  <w:style w:type="paragraph" w:styleId="a9">
    <w:name w:val="Balloon Text"/>
    <w:basedOn w:val="a"/>
    <w:link w:val="aa"/>
    <w:rsid w:val="005A43A0"/>
    <w:rPr>
      <w:rFonts w:ascii="Cambria" w:hAnsi="Cambria"/>
      <w:sz w:val="18"/>
      <w:szCs w:val="18"/>
    </w:rPr>
  </w:style>
  <w:style w:type="character" w:customStyle="1" w:styleId="aa">
    <w:name w:val="註解方塊文字 字元"/>
    <w:link w:val="a9"/>
    <w:rsid w:val="005A43A0"/>
    <w:rPr>
      <w:rFonts w:ascii="Cambria" w:eastAsia="新細明體" w:hAnsi="Cambria" w:cs="Times New Roman"/>
      <w:kern w:val="2"/>
      <w:sz w:val="18"/>
      <w:szCs w:val="18"/>
    </w:rPr>
  </w:style>
  <w:style w:type="table" w:styleId="ab">
    <w:name w:val="Table Grid"/>
    <w:basedOn w:val="a1"/>
    <w:rsid w:val="00CA4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6B2C-04AD-406A-B8B5-189031711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投標廠商資格審查表</dc:subject>
  <dc:creator>陳政宏</dc:creator>
  <cp:keywords>桃園國際機場園區綱要計畫</cp:keywords>
  <cp:lastModifiedBy>陳政宏</cp:lastModifiedBy>
  <cp:revision>2</cp:revision>
  <cp:lastPrinted>2023-12-19T02:53:00Z</cp:lastPrinted>
  <dcterms:created xsi:type="dcterms:W3CDTF">2024-12-03T01:36:00Z</dcterms:created>
  <dcterms:modified xsi:type="dcterms:W3CDTF">2024-12-03T01:36:00Z</dcterms:modified>
  <cp:category>640;821;IZ0</cp:category>
</cp:coreProperties>
</file>